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C1" w:rsidRDefault="00727F4D" w:rsidP="009454A5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 w:rsidRPr="00727F4D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95C99" w:rsidRDefault="00C95C99" w:rsidP="00C95C99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</w:t>
      </w:r>
    </w:p>
    <w:p w:rsidR="00C95C99" w:rsidRPr="00C95C99" w:rsidRDefault="00C95C99" w:rsidP="00C95C99">
      <w:pPr>
        <w:ind w:left="7788"/>
        <w:jc w:val="center"/>
        <w:rPr>
          <w:b/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</w:t>
      </w:r>
      <w:r w:rsidRPr="00C95C99">
        <w:rPr>
          <w:b/>
          <w:color w:val="404040" w:themeColor="text1" w:themeTint="BF"/>
          <w:sz w:val="24"/>
          <w:szCs w:val="24"/>
        </w:rPr>
        <w:t>Abteilung</w:t>
      </w:r>
    </w:p>
    <w:p w:rsidR="00A7421A" w:rsidRPr="00727F4D" w:rsidRDefault="003942C1" w:rsidP="004C2CC3">
      <w:pPr>
        <w:tabs>
          <w:tab w:val="right" w:pos="9638"/>
        </w:tabs>
        <w:spacing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ab/>
      </w:r>
      <w:r w:rsidR="00FA7CFC" w:rsidRPr="00727F4D">
        <w:rPr>
          <w:color w:val="404040" w:themeColor="text1" w:themeTint="BF"/>
          <w:sz w:val="24"/>
          <w:szCs w:val="24"/>
        </w:rPr>
        <w:fldChar w:fldCharType="begin"/>
      </w:r>
      <w:r w:rsidR="00747F6F" w:rsidRPr="00727F4D">
        <w:rPr>
          <w:color w:val="404040" w:themeColor="text1" w:themeTint="BF"/>
          <w:sz w:val="24"/>
          <w:szCs w:val="24"/>
        </w:rPr>
        <w:instrText xml:space="preserve"> TIME \@ "d. MMMM yyyy" </w:instrText>
      </w:r>
      <w:r w:rsidR="00FA7CFC" w:rsidRPr="00727F4D">
        <w:rPr>
          <w:color w:val="404040" w:themeColor="text1" w:themeTint="BF"/>
          <w:sz w:val="24"/>
          <w:szCs w:val="24"/>
        </w:rPr>
        <w:fldChar w:fldCharType="separate"/>
      </w:r>
      <w:r w:rsidR="004C2CC3">
        <w:rPr>
          <w:noProof/>
          <w:color w:val="404040" w:themeColor="text1" w:themeTint="BF"/>
          <w:sz w:val="24"/>
          <w:szCs w:val="24"/>
        </w:rPr>
        <w:t>31. Juli 2020</w:t>
      </w:r>
      <w:r w:rsidR="00FA7CFC" w:rsidRPr="00727F4D">
        <w:rPr>
          <w:color w:val="404040" w:themeColor="text1" w:themeTint="BF"/>
          <w:sz w:val="24"/>
          <w:szCs w:val="24"/>
        </w:rPr>
        <w:fldChar w:fldCharType="end"/>
      </w:r>
    </w:p>
    <w:p w:rsidR="00A7421A" w:rsidRDefault="00A7421A" w:rsidP="00FA38DE">
      <w:pPr>
        <w:rPr>
          <w:color w:val="0062AE"/>
          <w:sz w:val="24"/>
          <w:szCs w:val="24"/>
        </w:rPr>
      </w:pPr>
    </w:p>
    <w:p w:rsidR="00A7421A" w:rsidRPr="004909F5" w:rsidRDefault="00F35583" w:rsidP="00F3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Lernbrücken 31. August - </w:t>
      </w:r>
      <w:r w:rsidR="008E3940" w:rsidRPr="004909F5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="008E3940" w:rsidRPr="004909F5">
        <w:rPr>
          <w:b/>
          <w:sz w:val="24"/>
          <w:szCs w:val="24"/>
        </w:rPr>
        <w:t>September 2020</w:t>
      </w:r>
    </w:p>
    <w:p w:rsidR="008E3940" w:rsidRPr="00FA547A" w:rsidRDefault="008E3940" w:rsidP="00FA38DE">
      <w:pPr>
        <w:rPr>
          <w:sz w:val="24"/>
          <w:szCs w:val="24"/>
        </w:rPr>
      </w:pPr>
    </w:p>
    <w:p w:rsidR="008E3940" w:rsidRPr="00FA547A" w:rsidRDefault="008E3940" w:rsidP="00FA38DE">
      <w:pPr>
        <w:rPr>
          <w:sz w:val="24"/>
          <w:szCs w:val="24"/>
        </w:rPr>
      </w:pPr>
      <w:r w:rsidRPr="00FA547A">
        <w:rPr>
          <w:sz w:val="24"/>
          <w:szCs w:val="24"/>
        </w:rPr>
        <w:t xml:space="preserve">Liebe </w:t>
      </w:r>
      <w:r w:rsidR="00C167E8">
        <w:rPr>
          <w:sz w:val="24"/>
          <w:szCs w:val="24"/>
        </w:rPr>
        <w:t xml:space="preserve">Eltern, liebe </w:t>
      </w:r>
      <w:r w:rsidRPr="00FA547A">
        <w:rPr>
          <w:sz w:val="24"/>
          <w:szCs w:val="24"/>
        </w:rPr>
        <w:t xml:space="preserve">Erziehungsberechtigte, </w:t>
      </w:r>
    </w:p>
    <w:p w:rsidR="008E3940" w:rsidRPr="00FA547A" w:rsidRDefault="008E3940" w:rsidP="00FA38DE">
      <w:pPr>
        <w:rPr>
          <w:sz w:val="24"/>
          <w:szCs w:val="24"/>
        </w:rPr>
      </w:pPr>
    </w:p>
    <w:p w:rsidR="008E3940" w:rsidRPr="00FA547A" w:rsidRDefault="00F35583" w:rsidP="00FA38DE">
      <w:pPr>
        <w:rPr>
          <w:sz w:val="24"/>
          <w:szCs w:val="24"/>
        </w:rPr>
      </w:pPr>
      <w:r>
        <w:rPr>
          <w:sz w:val="24"/>
          <w:szCs w:val="24"/>
        </w:rPr>
        <w:t xml:space="preserve">Sie haben Ihre Tochter/Ihren </w:t>
      </w:r>
      <w:r w:rsidR="008E3940" w:rsidRPr="00FA547A">
        <w:rPr>
          <w:sz w:val="24"/>
          <w:szCs w:val="24"/>
        </w:rPr>
        <w:t xml:space="preserve">Sohn </w:t>
      </w:r>
      <w:r w:rsidR="004C2CC3">
        <w:rPr>
          <w:sz w:val="24"/>
          <w:szCs w:val="24"/>
        </w:rPr>
        <w:t>zu</w:t>
      </w:r>
      <w:r w:rsidR="008E3940" w:rsidRPr="00FA547A">
        <w:rPr>
          <w:sz w:val="24"/>
          <w:szCs w:val="24"/>
        </w:rPr>
        <w:t xml:space="preserve"> den Lernbrücken in den letzten beiden Ferienwochen angemeldet. Heute können wir Ihnen nähere Informationen dazu geben.</w:t>
      </w:r>
      <w:r w:rsidR="00FA547A" w:rsidRPr="00FA547A">
        <w:rPr>
          <w:sz w:val="24"/>
          <w:szCs w:val="24"/>
        </w:rPr>
        <w:t xml:space="preserve"> </w:t>
      </w:r>
      <w:r w:rsidR="008E3940" w:rsidRPr="00FA547A">
        <w:rPr>
          <w:sz w:val="24"/>
          <w:szCs w:val="24"/>
        </w:rPr>
        <w:t>Insges</w:t>
      </w:r>
      <w:r w:rsidR="00FA547A" w:rsidRPr="00FA547A">
        <w:rPr>
          <w:sz w:val="24"/>
          <w:szCs w:val="24"/>
        </w:rPr>
        <w:t>am</w:t>
      </w:r>
      <w:r w:rsidR="008E3940" w:rsidRPr="00FA547A">
        <w:rPr>
          <w:sz w:val="24"/>
          <w:szCs w:val="24"/>
        </w:rPr>
        <w:t>t haben sich 90 Schüler*innen für die Lernbrücken angemeldet.</w:t>
      </w:r>
      <w:r w:rsidR="00FA547A" w:rsidRPr="00FA547A">
        <w:rPr>
          <w:sz w:val="24"/>
          <w:szCs w:val="24"/>
        </w:rPr>
        <w:t xml:space="preserve"> </w:t>
      </w:r>
    </w:p>
    <w:p w:rsidR="008E3940" w:rsidRPr="00FA547A" w:rsidRDefault="00FA547A" w:rsidP="00FA38DE">
      <w:pPr>
        <w:rPr>
          <w:sz w:val="24"/>
          <w:szCs w:val="24"/>
        </w:rPr>
      </w:pPr>
      <w:r w:rsidRPr="00FA547A">
        <w:rPr>
          <w:sz w:val="24"/>
          <w:szCs w:val="24"/>
        </w:rPr>
        <w:t>Die Lernbrücken werden klassenübergreifend für die 5./6./7./8./9.</w:t>
      </w:r>
      <w:r w:rsidR="00F35583">
        <w:rPr>
          <w:sz w:val="24"/>
          <w:szCs w:val="24"/>
        </w:rPr>
        <w:t xml:space="preserve"> </w:t>
      </w:r>
      <w:r w:rsidRPr="00FA547A">
        <w:rPr>
          <w:sz w:val="24"/>
          <w:szCs w:val="24"/>
        </w:rPr>
        <w:t>Klas</w:t>
      </w:r>
      <w:r w:rsidR="00F35583">
        <w:rPr>
          <w:sz w:val="24"/>
          <w:szCs w:val="24"/>
        </w:rPr>
        <w:t xml:space="preserve">sen angeboten. Sie finden </w:t>
      </w:r>
      <w:r w:rsidRPr="00FA547A">
        <w:rPr>
          <w:sz w:val="24"/>
          <w:szCs w:val="24"/>
        </w:rPr>
        <w:t xml:space="preserve">jeweils Montag bis Freitag, </w:t>
      </w:r>
      <w:r w:rsidR="00F35583">
        <w:rPr>
          <w:sz w:val="24"/>
          <w:szCs w:val="24"/>
        </w:rPr>
        <w:t xml:space="preserve">von </w:t>
      </w:r>
      <w:r w:rsidRPr="00FA547A">
        <w:rPr>
          <w:sz w:val="24"/>
          <w:szCs w:val="24"/>
        </w:rPr>
        <w:t>8:00Uhr- 11:</w:t>
      </w:r>
      <w:r w:rsidR="004C2CC3">
        <w:rPr>
          <w:sz w:val="24"/>
          <w:szCs w:val="24"/>
        </w:rPr>
        <w:t>00</w:t>
      </w:r>
      <w:r w:rsidRPr="00FA547A">
        <w:rPr>
          <w:sz w:val="24"/>
          <w:szCs w:val="24"/>
        </w:rPr>
        <w:t>Uhr</w:t>
      </w:r>
      <w:r w:rsidR="00F35583">
        <w:rPr>
          <w:sz w:val="24"/>
          <w:szCs w:val="24"/>
        </w:rPr>
        <w:t xml:space="preserve"> statt</w:t>
      </w:r>
      <w:r w:rsidRPr="00FA547A">
        <w:rPr>
          <w:sz w:val="24"/>
          <w:szCs w:val="24"/>
        </w:rPr>
        <w:t>. In de</w:t>
      </w:r>
      <w:r w:rsidR="00F35583">
        <w:rPr>
          <w:sz w:val="24"/>
          <w:szCs w:val="24"/>
        </w:rPr>
        <w:t>r ersten Stunde wird Mathematik und</w:t>
      </w:r>
      <w:r w:rsidRPr="00FA547A">
        <w:rPr>
          <w:sz w:val="24"/>
          <w:szCs w:val="24"/>
        </w:rPr>
        <w:t xml:space="preserve"> in der zweiten Stunde wird Deutsch geübt. In einer dritten Stunde </w:t>
      </w:r>
      <w:r w:rsidR="00F35583">
        <w:rPr>
          <w:sz w:val="24"/>
          <w:szCs w:val="24"/>
        </w:rPr>
        <w:t xml:space="preserve">arbeiten die Schüler </w:t>
      </w:r>
      <w:proofErr w:type="gramStart"/>
      <w:r w:rsidR="00F35583">
        <w:rPr>
          <w:sz w:val="24"/>
          <w:szCs w:val="24"/>
        </w:rPr>
        <w:t xml:space="preserve">an </w:t>
      </w:r>
      <w:r w:rsidRPr="00FA547A">
        <w:rPr>
          <w:sz w:val="24"/>
          <w:szCs w:val="24"/>
        </w:rPr>
        <w:t xml:space="preserve"> individuellen</w:t>
      </w:r>
      <w:proofErr w:type="gramEnd"/>
      <w:r w:rsidRPr="00FA547A">
        <w:rPr>
          <w:sz w:val="24"/>
          <w:szCs w:val="24"/>
        </w:rPr>
        <w:t xml:space="preserve"> </w:t>
      </w:r>
      <w:r w:rsidR="00F35583">
        <w:rPr>
          <w:sz w:val="24"/>
          <w:szCs w:val="24"/>
        </w:rPr>
        <w:t>Schwerpunkten in den Fächern</w:t>
      </w:r>
      <w:r w:rsidRPr="00FA547A">
        <w:rPr>
          <w:sz w:val="24"/>
          <w:szCs w:val="24"/>
        </w:rPr>
        <w:t xml:space="preserve"> Mathe</w:t>
      </w:r>
      <w:r w:rsidR="00F35583">
        <w:rPr>
          <w:sz w:val="24"/>
          <w:szCs w:val="24"/>
        </w:rPr>
        <w:t xml:space="preserve">, Deutsch oder </w:t>
      </w:r>
      <w:r w:rsidRPr="00FA547A">
        <w:rPr>
          <w:sz w:val="24"/>
          <w:szCs w:val="24"/>
        </w:rPr>
        <w:t>Engli</w:t>
      </w:r>
      <w:r w:rsidR="00F35583">
        <w:rPr>
          <w:sz w:val="24"/>
          <w:szCs w:val="24"/>
        </w:rPr>
        <w:t>sch</w:t>
      </w:r>
      <w:r w:rsidRPr="00FA547A">
        <w:rPr>
          <w:sz w:val="24"/>
          <w:szCs w:val="24"/>
        </w:rPr>
        <w:t xml:space="preserve">. </w:t>
      </w:r>
    </w:p>
    <w:p w:rsidR="00FA547A" w:rsidRPr="00FA547A" w:rsidRDefault="00FA547A" w:rsidP="00FA38DE">
      <w:pPr>
        <w:rPr>
          <w:sz w:val="24"/>
          <w:szCs w:val="24"/>
        </w:rPr>
      </w:pPr>
      <w:r w:rsidRPr="00FA547A">
        <w:rPr>
          <w:sz w:val="24"/>
          <w:szCs w:val="24"/>
        </w:rPr>
        <w:t>Die eingesetzten Materialien werden von den jeweiligen Fachlehrern der St</w:t>
      </w:r>
      <w:r w:rsidR="00F35583">
        <w:rPr>
          <w:sz w:val="24"/>
          <w:szCs w:val="24"/>
        </w:rPr>
        <w:t xml:space="preserve">ufe zusammengestellt, damit </w:t>
      </w:r>
      <w:r w:rsidRPr="00FA547A">
        <w:rPr>
          <w:sz w:val="24"/>
          <w:szCs w:val="24"/>
        </w:rPr>
        <w:t>sichergestellt</w:t>
      </w:r>
      <w:r w:rsidR="00F35583">
        <w:rPr>
          <w:sz w:val="24"/>
          <w:szCs w:val="24"/>
        </w:rPr>
        <w:t xml:space="preserve"> ist</w:t>
      </w:r>
      <w:r w:rsidRPr="00FA547A">
        <w:rPr>
          <w:sz w:val="24"/>
          <w:szCs w:val="24"/>
        </w:rPr>
        <w:t>, dass das Training in direktem Bezug zu den durchgenommenen Lerninhalten der jeweiligen Klassen</w:t>
      </w:r>
      <w:r w:rsidR="004909F5">
        <w:rPr>
          <w:sz w:val="24"/>
          <w:szCs w:val="24"/>
        </w:rPr>
        <w:t xml:space="preserve"> </w:t>
      </w:r>
      <w:r w:rsidR="004909F5" w:rsidRPr="00FA547A">
        <w:rPr>
          <w:sz w:val="24"/>
          <w:szCs w:val="24"/>
        </w:rPr>
        <w:t>steht</w:t>
      </w:r>
      <w:r w:rsidR="004909F5">
        <w:rPr>
          <w:sz w:val="24"/>
          <w:szCs w:val="24"/>
        </w:rPr>
        <w:t>.</w:t>
      </w:r>
    </w:p>
    <w:p w:rsidR="00FA547A" w:rsidRPr="00FA547A" w:rsidRDefault="00FA547A" w:rsidP="00FA547A">
      <w:pPr>
        <w:rPr>
          <w:b/>
          <w:sz w:val="24"/>
          <w:szCs w:val="24"/>
        </w:rPr>
      </w:pPr>
      <w:r w:rsidRPr="00FA547A">
        <w:rPr>
          <w:b/>
          <w:sz w:val="24"/>
          <w:szCs w:val="24"/>
        </w:rPr>
        <w:t>Weitere wichtige Informationen:</w:t>
      </w:r>
    </w:p>
    <w:p w:rsidR="00FA547A" w:rsidRDefault="00FA547A" w:rsidP="00FA547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5F0887">
        <w:rPr>
          <w:sz w:val="24"/>
          <w:szCs w:val="24"/>
        </w:rPr>
        <w:t xml:space="preserve">Nach einer Rückkehr aus </w:t>
      </w:r>
      <w:r w:rsidRPr="004909F5">
        <w:rPr>
          <w:b/>
          <w:sz w:val="24"/>
          <w:szCs w:val="24"/>
        </w:rPr>
        <w:t>Risikogebieten</w:t>
      </w:r>
      <w:r w:rsidRPr="005F0887">
        <w:rPr>
          <w:sz w:val="24"/>
          <w:szCs w:val="24"/>
        </w:rPr>
        <w:t xml:space="preserve"> müssen </w:t>
      </w:r>
      <w:r>
        <w:rPr>
          <w:sz w:val="24"/>
          <w:szCs w:val="24"/>
        </w:rPr>
        <w:t xml:space="preserve">unbedingt </w:t>
      </w:r>
      <w:r w:rsidRPr="005F0887">
        <w:rPr>
          <w:sz w:val="24"/>
          <w:szCs w:val="24"/>
        </w:rPr>
        <w:t xml:space="preserve">die dann aktuell gültigen </w:t>
      </w:r>
      <w:r w:rsidRPr="004909F5">
        <w:rPr>
          <w:b/>
          <w:sz w:val="24"/>
          <w:szCs w:val="24"/>
        </w:rPr>
        <w:t>Quarantänebestimmungen</w:t>
      </w:r>
      <w:r w:rsidRPr="005F0887">
        <w:rPr>
          <w:sz w:val="24"/>
          <w:szCs w:val="24"/>
        </w:rPr>
        <w:t xml:space="preserve"> eingehalten werden</w:t>
      </w:r>
      <w:r>
        <w:rPr>
          <w:sz w:val="24"/>
          <w:szCs w:val="24"/>
        </w:rPr>
        <w:t xml:space="preserve"> (Urlaubsplanung!).</w:t>
      </w:r>
      <w:r w:rsidR="004C2CC3">
        <w:rPr>
          <w:sz w:val="24"/>
          <w:szCs w:val="24"/>
        </w:rPr>
        <w:t xml:space="preserve"> Bitte füllen Sie daher die Gesundheitsbestätigung im Anhang aus und geben Sie dieses Formular zum Beginn der Lernbrücke unbedingt mit!</w:t>
      </w:r>
    </w:p>
    <w:p w:rsidR="00FA547A" w:rsidRPr="003241D8" w:rsidRDefault="00FA547A" w:rsidP="00FA547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241D8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bisher eingeführten </w:t>
      </w:r>
      <w:r w:rsidRPr="003241D8">
        <w:rPr>
          <w:sz w:val="24"/>
          <w:szCs w:val="24"/>
        </w:rPr>
        <w:t>Hygieneregeln sind verbindlich. Die Abstand</w:t>
      </w:r>
      <w:r w:rsidR="004C2CC3">
        <w:rPr>
          <w:sz w:val="24"/>
          <w:szCs w:val="24"/>
        </w:rPr>
        <w:t>s</w:t>
      </w:r>
      <w:r w:rsidRPr="003241D8">
        <w:rPr>
          <w:sz w:val="24"/>
          <w:szCs w:val="24"/>
        </w:rPr>
        <w:t>regel fällt!</w:t>
      </w:r>
      <w:r w:rsidR="004C2CC3">
        <w:rPr>
          <w:sz w:val="24"/>
          <w:szCs w:val="24"/>
        </w:rPr>
        <w:t xml:space="preserve"> Dennoch gilt Maskenpflicht außerhalb der Klassenzimmer und auch im Pausenhof!</w:t>
      </w:r>
    </w:p>
    <w:p w:rsidR="00FA547A" w:rsidRPr="003241D8" w:rsidRDefault="00F35583" w:rsidP="00FA54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Sollte die Lehrkraft erkranken, bei der Ihr Kind an diesem Tag Unterricht hätte, entfällt die Lernbrücke. </w:t>
      </w:r>
      <w:r w:rsidR="001A1921">
        <w:rPr>
          <w:sz w:val="24"/>
          <w:szCs w:val="24"/>
        </w:rPr>
        <w:t xml:space="preserve">Die Benachrichtigung über einen Entfall erfolgt über Teams, daher bitte diese Plattform regelmäßig </w:t>
      </w:r>
      <w:r w:rsidR="004909F5">
        <w:rPr>
          <w:sz w:val="24"/>
          <w:szCs w:val="24"/>
        </w:rPr>
        <w:t>kontrollieren</w:t>
      </w:r>
      <w:r w:rsidR="001A1921">
        <w:rPr>
          <w:sz w:val="24"/>
          <w:szCs w:val="24"/>
        </w:rPr>
        <w:t>.</w:t>
      </w:r>
    </w:p>
    <w:p w:rsidR="001A1921" w:rsidRPr="001A1921" w:rsidRDefault="004909F5" w:rsidP="00FA54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Bitte schicken Sie </w:t>
      </w:r>
      <w:r w:rsidR="004C2CC3">
        <w:rPr>
          <w:sz w:val="24"/>
          <w:szCs w:val="24"/>
        </w:rPr>
        <w:t>I</w:t>
      </w:r>
      <w:r>
        <w:rPr>
          <w:sz w:val="24"/>
          <w:szCs w:val="24"/>
        </w:rPr>
        <w:t>h</w:t>
      </w:r>
      <w:r w:rsidR="00F35583">
        <w:rPr>
          <w:sz w:val="24"/>
          <w:szCs w:val="24"/>
        </w:rPr>
        <w:t>r Kind nicht in die Lernbrücken, s</w:t>
      </w:r>
      <w:r w:rsidR="001A1921" w:rsidRPr="001A1921">
        <w:rPr>
          <w:sz w:val="24"/>
          <w:szCs w:val="24"/>
        </w:rPr>
        <w:t>ollte</w:t>
      </w:r>
      <w:r w:rsidR="00F35583">
        <w:rPr>
          <w:sz w:val="24"/>
          <w:szCs w:val="24"/>
        </w:rPr>
        <w:t>n Krankheitssymptome auftreten.</w:t>
      </w:r>
      <w:r w:rsidR="001A1921" w:rsidRPr="001A1921">
        <w:rPr>
          <w:sz w:val="24"/>
          <w:szCs w:val="24"/>
        </w:rPr>
        <w:t xml:space="preserve"> </w:t>
      </w:r>
      <w:r w:rsidR="00F35583">
        <w:rPr>
          <w:sz w:val="24"/>
          <w:szCs w:val="24"/>
        </w:rPr>
        <w:t>Benachrichti</w:t>
      </w:r>
      <w:r w:rsidR="001A1921" w:rsidRPr="001A1921">
        <w:rPr>
          <w:sz w:val="24"/>
          <w:szCs w:val="24"/>
        </w:rPr>
        <w:t>g</w:t>
      </w:r>
      <w:r w:rsidR="00F35583">
        <w:rPr>
          <w:sz w:val="24"/>
          <w:szCs w:val="24"/>
        </w:rPr>
        <w:t>en Sie in diesem Falle unbedingt die</w:t>
      </w:r>
      <w:r w:rsidR="001A1921" w:rsidRPr="001A1921">
        <w:rPr>
          <w:sz w:val="24"/>
          <w:szCs w:val="24"/>
        </w:rPr>
        <w:t xml:space="preserve"> Schule, entweder telefonisch über das Sekretariat</w:t>
      </w:r>
      <w:r w:rsidR="00F35583">
        <w:rPr>
          <w:sz w:val="24"/>
          <w:szCs w:val="24"/>
        </w:rPr>
        <w:t xml:space="preserve"> (nur in der letzten Ferienwoche möglich)</w:t>
      </w:r>
      <w:r w:rsidR="001A1921" w:rsidRPr="001A1921">
        <w:rPr>
          <w:sz w:val="24"/>
          <w:szCs w:val="24"/>
        </w:rPr>
        <w:t xml:space="preserve"> oder über ein</w:t>
      </w:r>
      <w:r>
        <w:rPr>
          <w:sz w:val="24"/>
          <w:szCs w:val="24"/>
        </w:rPr>
        <w:t>e</w:t>
      </w:r>
      <w:r w:rsidR="001A1921" w:rsidRPr="001A1921">
        <w:rPr>
          <w:sz w:val="24"/>
          <w:szCs w:val="24"/>
        </w:rPr>
        <w:t xml:space="preserve"> E</w:t>
      </w:r>
      <w:r>
        <w:rPr>
          <w:sz w:val="24"/>
          <w:szCs w:val="24"/>
        </w:rPr>
        <w:t>-M</w:t>
      </w:r>
      <w:r w:rsidR="001A1921" w:rsidRPr="001A1921">
        <w:rPr>
          <w:sz w:val="24"/>
          <w:szCs w:val="24"/>
        </w:rPr>
        <w:t xml:space="preserve">ail an Frau Friedrich: </w:t>
      </w:r>
      <w:hyperlink r:id="rId8" w:history="1">
        <w:r w:rsidR="001A1921" w:rsidRPr="001A1921">
          <w:rPr>
            <w:rStyle w:val="Hyperlink"/>
            <w:sz w:val="24"/>
            <w:szCs w:val="24"/>
          </w:rPr>
          <w:t>k.friedrich@realschule-hechingen.de</w:t>
        </w:r>
      </w:hyperlink>
      <w:r w:rsidR="001A1921" w:rsidRPr="001A1921">
        <w:rPr>
          <w:sz w:val="24"/>
          <w:szCs w:val="24"/>
        </w:rPr>
        <w:t xml:space="preserve"> . Sollte Ihr Kind abwesend und wir nicht darüber informiert worden sein,</w:t>
      </w:r>
      <w:r w:rsidR="00F35583">
        <w:rPr>
          <w:sz w:val="24"/>
          <w:szCs w:val="24"/>
        </w:rPr>
        <w:t xml:space="preserve"> werden Sie von uns kontaktiert.</w:t>
      </w:r>
    </w:p>
    <w:p w:rsidR="00FA547A" w:rsidRDefault="00FA547A" w:rsidP="00FA547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A1921">
        <w:rPr>
          <w:sz w:val="24"/>
          <w:szCs w:val="24"/>
        </w:rPr>
        <w:t xml:space="preserve">Wir gehen als Schule davon aus, dass alle angemeldeten Schüler*innen </w:t>
      </w:r>
      <w:r w:rsidR="004909F5">
        <w:rPr>
          <w:sz w:val="24"/>
          <w:szCs w:val="24"/>
        </w:rPr>
        <w:t xml:space="preserve">die Chance zum Schließen von Lernlücken </w:t>
      </w:r>
      <w:r w:rsidRPr="001A1921">
        <w:rPr>
          <w:sz w:val="24"/>
          <w:szCs w:val="24"/>
        </w:rPr>
        <w:t xml:space="preserve">nutzen wollen. </w:t>
      </w:r>
      <w:r w:rsidR="001A1921" w:rsidRPr="001A1921">
        <w:rPr>
          <w:sz w:val="24"/>
          <w:szCs w:val="24"/>
        </w:rPr>
        <w:t xml:space="preserve">Bei einem unerwünschten </w:t>
      </w:r>
      <w:r w:rsidR="00F35583">
        <w:rPr>
          <w:sz w:val="24"/>
          <w:szCs w:val="24"/>
        </w:rPr>
        <w:t>Sozial- oder</w:t>
      </w:r>
      <w:r w:rsidR="004909F5">
        <w:rPr>
          <w:sz w:val="24"/>
          <w:szCs w:val="24"/>
        </w:rPr>
        <w:t xml:space="preserve"> </w:t>
      </w:r>
      <w:r w:rsidRPr="001A1921">
        <w:rPr>
          <w:sz w:val="24"/>
          <w:szCs w:val="24"/>
        </w:rPr>
        <w:t>Arbeitsverhalten</w:t>
      </w:r>
      <w:r w:rsidR="001A1921" w:rsidRPr="001A1921">
        <w:rPr>
          <w:sz w:val="24"/>
          <w:szCs w:val="24"/>
        </w:rPr>
        <w:t xml:space="preserve">, das das Lernen der Mitschüler und das Lehren unserer Kollegen erschwert, </w:t>
      </w:r>
      <w:r w:rsidR="004909F5">
        <w:rPr>
          <w:sz w:val="24"/>
          <w:szCs w:val="24"/>
        </w:rPr>
        <w:t>werden wir konsequent handeln.</w:t>
      </w:r>
      <w:r w:rsidR="001A1921" w:rsidRPr="001A1921">
        <w:rPr>
          <w:sz w:val="24"/>
          <w:szCs w:val="24"/>
        </w:rPr>
        <w:t xml:space="preserve"> </w:t>
      </w:r>
    </w:p>
    <w:p w:rsidR="004909F5" w:rsidRDefault="004909F5" w:rsidP="004909F5">
      <w:pPr>
        <w:rPr>
          <w:sz w:val="24"/>
          <w:szCs w:val="24"/>
        </w:rPr>
      </w:pPr>
    </w:p>
    <w:p w:rsidR="004909F5" w:rsidRDefault="004909F5" w:rsidP="004909F5">
      <w:pPr>
        <w:rPr>
          <w:sz w:val="24"/>
          <w:szCs w:val="24"/>
        </w:rPr>
      </w:pPr>
    </w:p>
    <w:p w:rsidR="00B04F99" w:rsidRDefault="00B04F99" w:rsidP="004909F5">
      <w:pPr>
        <w:rPr>
          <w:sz w:val="24"/>
          <w:szCs w:val="24"/>
        </w:rPr>
      </w:pPr>
    </w:p>
    <w:p w:rsidR="00B04F99" w:rsidRDefault="00B04F99" w:rsidP="004909F5">
      <w:pPr>
        <w:rPr>
          <w:sz w:val="24"/>
          <w:szCs w:val="24"/>
        </w:rPr>
      </w:pPr>
    </w:p>
    <w:p w:rsidR="00B04F99" w:rsidRDefault="00B04F99" w:rsidP="004909F5">
      <w:pPr>
        <w:rPr>
          <w:sz w:val="24"/>
          <w:szCs w:val="24"/>
        </w:rPr>
      </w:pPr>
      <w:r w:rsidRPr="00B04F99">
        <w:rPr>
          <w:noProof/>
          <w:lang w:eastAsia="de-DE"/>
        </w:rPr>
        <w:drawing>
          <wp:inline distT="0" distB="0" distL="0" distR="0">
            <wp:extent cx="6120130" cy="37929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F5" w:rsidRPr="004909F5" w:rsidRDefault="00B04F99" w:rsidP="004909F5">
      <w:pPr>
        <w:rPr>
          <w:sz w:val="24"/>
          <w:szCs w:val="24"/>
        </w:rPr>
      </w:pPr>
      <w:r w:rsidRPr="00B04F99">
        <w:rPr>
          <w:noProof/>
          <w:lang w:eastAsia="de-DE"/>
        </w:rPr>
        <w:drawing>
          <wp:inline distT="0" distB="0" distL="0" distR="0">
            <wp:extent cx="6120130" cy="379293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9" w:rsidRDefault="00FA547A" w:rsidP="00FA547A">
      <w:pPr>
        <w:rPr>
          <w:sz w:val="24"/>
          <w:szCs w:val="24"/>
        </w:rPr>
      </w:pPr>
      <w:r>
        <w:rPr>
          <w:sz w:val="24"/>
          <w:szCs w:val="24"/>
        </w:rPr>
        <w:t xml:space="preserve">Wir wünschen </w:t>
      </w:r>
      <w:r w:rsidR="004909F5">
        <w:rPr>
          <w:sz w:val="24"/>
          <w:szCs w:val="24"/>
        </w:rPr>
        <w:t xml:space="preserve">Ihrem Kind ein </w:t>
      </w:r>
      <w:r>
        <w:rPr>
          <w:sz w:val="24"/>
          <w:szCs w:val="24"/>
        </w:rPr>
        <w:t>erfolgreiches Lernen in den Lernbrücken</w:t>
      </w:r>
      <w:r w:rsidR="004909F5">
        <w:rPr>
          <w:sz w:val="24"/>
          <w:szCs w:val="24"/>
        </w:rPr>
        <w:t>!</w:t>
      </w:r>
    </w:p>
    <w:p w:rsidR="004C2CC3" w:rsidRDefault="004C2CC3" w:rsidP="00FA547A">
      <w:pPr>
        <w:rPr>
          <w:sz w:val="24"/>
          <w:szCs w:val="24"/>
        </w:rPr>
      </w:pPr>
    </w:p>
    <w:p w:rsidR="004909F5" w:rsidRDefault="004909F5" w:rsidP="00FA54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Mit freundlichen Grüßen</w:t>
      </w:r>
    </w:p>
    <w:p w:rsidR="00A7421A" w:rsidRDefault="002F2EAD" w:rsidP="00FA38DE">
      <w:pPr>
        <w:rPr>
          <w:color w:val="0062AE"/>
          <w:sz w:val="24"/>
          <w:szCs w:val="24"/>
        </w:rPr>
      </w:pPr>
      <w:r>
        <w:rPr>
          <w:sz w:val="24"/>
          <w:szCs w:val="24"/>
        </w:rPr>
        <w:t>g</w:t>
      </w:r>
      <w:r w:rsidR="00B04F99">
        <w:rPr>
          <w:sz w:val="24"/>
          <w:szCs w:val="24"/>
        </w:rPr>
        <w:t>ez.</w:t>
      </w:r>
      <w:r>
        <w:rPr>
          <w:sz w:val="24"/>
          <w:szCs w:val="24"/>
        </w:rPr>
        <w:t xml:space="preserve"> </w:t>
      </w:r>
      <w:r w:rsidR="004909F5">
        <w:rPr>
          <w:sz w:val="24"/>
          <w:szCs w:val="24"/>
        </w:rPr>
        <w:t>Stefan Hipp/Karin Fr</w:t>
      </w:r>
      <w:r>
        <w:rPr>
          <w:sz w:val="24"/>
          <w:szCs w:val="24"/>
        </w:rPr>
        <w:t>ie</w:t>
      </w:r>
      <w:r w:rsidR="004909F5">
        <w:rPr>
          <w:sz w:val="24"/>
          <w:szCs w:val="24"/>
        </w:rPr>
        <w:t>drich</w:t>
      </w:r>
    </w:p>
    <w:sectPr w:rsidR="00A7421A" w:rsidSect="004D1430">
      <w:headerReference w:type="default" r:id="rId11"/>
      <w:footerReference w:type="default" r:id="rId12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7E0" w:rsidRDefault="00C457E0" w:rsidP="00EE2511">
      <w:pPr>
        <w:spacing w:line="240" w:lineRule="auto"/>
      </w:pPr>
      <w:r>
        <w:separator/>
      </w:r>
    </w:p>
  </w:endnote>
  <w:endnote w:type="continuationSeparator" w:id="0">
    <w:p w:rsidR="00C457E0" w:rsidRDefault="00C457E0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E" w:rsidRPr="00727F4D" w:rsidRDefault="00C02A74">
    <w:pPr>
      <w:pStyle w:val="Fuzeile"/>
      <w:rPr>
        <w:color w:val="404040" w:themeColor="text1" w:themeTint="BF"/>
      </w:rPr>
    </w:pPr>
    <w:r>
      <w:rPr>
        <w:noProof/>
        <w:lang w:eastAsia="de-DE"/>
      </w:rPr>
      <w:drawing>
        <wp:inline distT="0" distB="0" distL="0" distR="0">
          <wp:extent cx="6120130" cy="479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7E0" w:rsidRDefault="00C457E0" w:rsidP="00EE2511">
      <w:pPr>
        <w:spacing w:line="240" w:lineRule="auto"/>
      </w:pPr>
      <w:r>
        <w:separator/>
      </w:r>
    </w:p>
  </w:footnote>
  <w:footnote w:type="continuationSeparator" w:id="0">
    <w:p w:rsidR="00C457E0" w:rsidRDefault="00C457E0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F54"/>
    <w:multiLevelType w:val="hybridMultilevel"/>
    <w:tmpl w:val="7D9C2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A"/>
    <w:rsid w:val="000124F9"/>
    <w:rsid w:val="00073734"/>
    <w:rsid w:val="00123815"/>
    <w:rsid w:val="0012701E"/>
    <w:rsid w:val="001A1921"/>
    <w:rsid w:val="002A4382"/>
    <w:rsid w:val="002A75B6"/>
    <w:rsid w:val="002F2EAD"/>
    <w:rsid w:val="00312D3A"/>
    <w:rsid w:val="00370C21"/>
    <w:rsid w:val="003942C1"/>
    <w:rsid w:val="003C3DE0"/>
    <w:rsid w:val="003F32A7"/>
    <w:rsid w:val="00414A40"/>
    <w:rsid w:val="00461C6E"/>
    <w:rsid w:val="004909F5"/>
    <w:rsid w:val="004A25CE"/>
    <w:rsid w:val="004C2CC3"/>
    <w:rsid w:val="004D1430"/>
    <w:rsid w:val="006B3AD5"/>
    <w:rsid w:val="00703B7A"/>
    <w:rsid w:val="00727F4D"/>
    <w:rsid w:val="00747F6F"/>
    <w:rsid w:val="00760AD8"/>
    <w:rsid w:val="007C0F86"/>
    <w:rsid w:val="007C46BE"/>
    <w:rsid w:val="008E3940"/>
    <w:rsid w:val="009454A5"/>
    <w:rsid w:val="00A03C8F"/>
    <w:rsid w:val="00A36D2E"/>
    <w:rsid w:val="00A7421A"/>
    <w:rsid w:val="00AC61B8"/>
    <w:rsid w:val="00AE1A29"/>
    <w:rsid w:val="00B04F99"/>
    <w:rsid w:val="00B9354E"/>
    <w:rsid w:val="00BD466A"/>
    <w:rsid w:val="00BE2B40"/>
    <w:rsid w:val="00C02A74"/>
    <w:rsid w:val="00C167E8"/>
    <w:rsid w:val="00C457E0"/>
    <w:rsid w:val="00C95C99"/>
    <w:rsid w:val="00D0178C"/>
    <w:rsid w:val="00D256CE"/>
    <w:rsid w:val="00D656C7"/>
    <w:rsid w:val="00E5585B"/>
    <w:rsid w:val="00EE2511"/>
    <w:rsid w:val="00F35583"/>
    <w:rsid w:val="00FA38DE"/>
    <w:rsid w:val="00FA547A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C10301F"/>
  <w15:docId w15:val="{E3FB57B8-A4D1-4F30-979B-61009916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54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5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friedrich@realschule-heching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8C8D-839C-4655-B5CA-C854020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Karin Friedrich</cp:lastModifiedBy>
  <cp:revision>3</cp:revision>
  <cp:lastPrinted>2020-07-31T06:03:00Z</cp:lastPrinted>
  <dcterms:created xsi:type="dcterms:W3CDTF">2020-07-31T06:04:00Z</dcterms:created>
  <dcterms:modified xsi:type="dcterms:W3CDTF">2020-07-31T06:27:00Z</dcterms:modified>
</cp:coreProperties>
</file>